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06D1" w14:textId="3CFAD72D" w:rsidR="00644794" w:rsidRDefault="007846B5" w:rsidP="007846B5">
      <w:pPr>
        <w:spacing w:after="0" w:line="240" w:lineRule="auto"/>
        <w:rPr>
          <w:rFonts w:ascii="Arial" w:eastAsia="Times New Roman" w:hAnsi="Arial" w:cs="Arial"/>
          <w:sz w:val="24"/>
          <w:szCs w:val="24"/>
        </w:rPr>
      </w:pPr>
      <w:r w:rsidRPr="007846B5">
        <w:rPr>
          <w:rFonts w:ascii="Arial" w:eastAsia="Times New Roman" w:hAnsi="Arial" w:cs="Arial"/>
          <w:sz w:val="24"/>
          <w:szCs w:val="24"/>
        </w:rPr>
        <w:t>To:</w:t>
      </w:r>
      <w:r w:rsidR="00644794">
        <w:rPr>
          <w:rFonts w:ascii="Arial" w:eastAsia="Times New Roman" w:hAnsi="Arial" w:cs="Arial"/>
          <w:sz w:val="24"/>
          <w:szCs w:val="24"/>
        </w:rPr>
        <w:t xml:space="preserve">  </w:t>
      </w:r>
      <w:r w:rsidRPr="007846B5">
        <w:rPr>
          <w:rFonts w:ascii="Arial" w:eastAsia="Times New Roman" w:hAnsi="Arial" w:cs="Arial"/>
          <w:sz w:val="24"/>
          <w:szCs w:val="24"/>
        </w:rPr>
        <w:t>W</w:t>
      </w:r>
      <w:r w:rsidR="00A055C6">
        <w:rPr>
          <w:rFonts w:ascii="Arial" w:eastAsia="Times New Roman" w:hAnsi="Arial" w:cs="Arial"/>
          <w:sz w:val="24"/>
          <w:szCs w:val="24"/>
        </w:rPr>
        <w:t>MFOA Officials</w:t>
      </w:r>
      <w:r w:rsidRPr="007846B5">
        <w:rPr>
          <w:rFonts w:ascii="Arial" w:eastAsia="Times New Roman" w:hAnsi="Arial" w:cs="Arial"/>
          <w:sz w:val="24"/>
          <w:szCs w:val="24"/>
        </w:rPr>
        <w:br/>
      </w:r>
    </w:p>
    <w:p w14:paraId="23C96FCC" w14:textId="77777777" w:rsidR="00644794" w:rsidRDefault="007846B5" w:rsidP="007846B5">
      <w:pPr>
        <w:spacing w:after="0" w:line="240" w:lineRule="auto"/>
        <w:rPr>
          <w:rFonts w:ascii="Arial" w:eastAsia="Times New Roman" w:hAnsi="Arial" w:cs="Arial"/>
          <w:sz w:val="24"/>
          <w:szCs w:val="24"/>
        </w:rPr>
      </w:pPr>
      <w:r w:rsidRPr="007846B5">
        <w:rPr>
          <w:rFonts w:ascii="Arial" w:eastAsia="Times New Roman" w:hAnsi="Arial" w:cs="Arial"/>
          <w:sz w:val="24"/>
          <w:szCs w:val="24"/>
        </w:rPr>
        <w:t>Fr</w:t>
      </w:r>
      <w:r w:rsidR="00FA5D8C">
        <w:rPr>
          <w:rFonts w:ascii="Arial" w:eastAsia="Times New Roman" w:hAnsi="Arial" w:cs="Arial"/>
          <w:sz w:val="24"/>
          <w:szCs w:val="24"/>
        </w:rPr>
        <w:t>om</w:t>
      </w:r>
      <w:r w:rsidRPr="007846B5">
        <w:rPr>
          <w:rFonts w:ascii="Arial" w:eastAsia="Times New Roman" w:hAnsi="Arial" w:cs="Arial"/>
          <w:sz w:val="24"/>
          <w:szCs w:val="24"/>
        </w:rPr>
        <w:t>:</w:t>
      </w:r>
      <w:r w:rsidR="00644794">
        <w:rPr>
          <w:rFonts w:ascii="Arial" w:eastAsia="Times New Roman" w:hAnsi="Arial" w:cs="Arial"/>
          <w:sz w:val="24"/>
          <w:szCs w:val="24"/>
        </w:rPr>
        <w:t xml:space="preserve">  </w:t>
      </w:r>
      <w:r w:rsidR="00FA5D8C">
        <w:rPr>
          <w:rFonts w:ascii="Arial" w:eastAsia="Times New Roman" w:hAnsi="Arial" w:cs="Arial"/>
          <w:sz w:val="24"/>
          <w:szCs w:val="24"/>
        </w:rPr>
        <w:t>Jim Quenneville</w:t>
      </w:r>
      <w:r w:rsidRPr="007846B5">
        <w:rPr>
          <w:rFonts w:ascii="Arial" w:eastAsia="Times New Roman" w:hAnsi="Arial" w:cs="Arial"/>
          <w:sz w:val="24"/>
          <w:szCs w:val="24"/>
        </w:rPr>
        <w:t>, P.V.I.A.C.</w:t>
      </w:r>
      <w:r w:rsidR="00FA5D8C">
        <w:rPr>
          <w:rFonts w:ascii="Arial" w:eastAsia="Times New Roman" w:hAnsi="Arial" w:cs="Arial"/>
          <w:sz w:val="24"/>
          <w:szCs w:val="24"/>
        </w:rPr>
        <w:t xml:space="preserve"> Football Commissioner</w:t>
      </w:r>
      <w:r w:rsidR="00FA5D8C">
        <w:rPr>
          <w:rFonts w:ascii="Arial" w:eastAsia="Times New Roman" w:hAnsi="Arial" w:cs="Arial"/>
          <w:sz w:val="24"/>
          <w:szCs w:val="24"/>
        </w:rPr>
        <w:br/>
      </w:r>
    </w:p>
    <w:p w14:paraId="55AB1FEB" w14:textId="01589C13" w:rsidR="0020174F" w:rsidRDefault="00FA5D8C" w:rsidP="007846B5">
      <w:pPr>
        <w:spacing w:after="0" w:line="240" w:lineRule="auto"/>
        <w:rPr>
          <w:rFonts w:ascii="Arial" w:eastAsia="Times New Roman" w:hAnsi="Arial" w:cs="Arial"/>
          <w:sz w:val="24"/>
          <w:szCs w:val="24"/>
        </w:rPr>
      </w:pPr>
      <w:r>
        <w:rPr>
          <w:rFonts w:ascii="Arial" w:eastAsia="Times New Roman" w:hAnsi="Arial" w:cs="Arial"/>
          <w:sz w:val="24"/>
          <w:szCs w:val="24"/>
        </w:rPr>
        <w:t>Date:</w:t>
      </w:r>
      <w:r w:rsidR="00644794">
        <w:rPr>
          <w:rFonts w:ascii="Arial" w:eastAsia="Times New Roman" w:hAnsi="Arial" w:cs="Arial"/>
          <w:sz w:val="24"/>
          <w:szCs w:val="24"/>
        </w:rPr>
        <w:t xml:space="preserve">  </w:t>
      </w:r>
      <w:r w:rsidR="0020174F">
        <w:rPr>
          <w:rFonts w:ascii="Arial" w:eastAsia="Times New Roman" w:hAnsi="Arial" w:cs="Arial"/>
          <w:sz w:val="24"/>
          <w:szCs w:val="24"/>
        </w:rPr>
        <w:t xml:space="preserve">July </w:t>
      </w:r>
      <w:r w:rsidR="00A055C6">
        <w:rPr>
          <w:rFonts w:ascii="Arial" w:eastAsia="Times New Roman" w:hAnsi="Arial" w:cs="Arial"/>
          <w:sz w:val="24"/>
          <w:szCs w:val="24"/>
        </w:rPr>
        <w:t>6</w:t>
      </w:r>
      <w:r w:rsidR="0020174F">
        <w:rPr>
          <w:rFonts w:ascii="Arial" w:eastAsia="Times New Roman" w:hAnsi="Arial" w:cs="Arial"/>
          <w:sz w:val="24"/>
          <w:szCs w:val="24"/>
        </w:rPr>
        <w:t>, 2022</w:t>
      </w:r>
    </w:p>
    <w:p w14:paraId="01D29FDB" w14:textId="741145AE" w:rsidR="004D759B" w:rsidRDefault="007846B5" w:rsidP="007846B5">
      <w:pPr>
        <w:spacing w:after="0" w:line="240" w:lineRule="auto"/>
        <w:rPr>
          <w:rFonts w:ascii="Arial" w:eastAsia="Times New Roman" w:hAnsi="Arial" w:cs="Arial"/>
          <w:sz w:val="24"/>
          <w:szCs w:val="24"/>
        </w:rPr>
      </w:pPr>
      <w:r w:rsidRPr="007846B5">
        <w:rPr>
          <w:rFonts w:ascii="Arial" w:eastAsia="Times New Roman" w:hAnsi="Arial" w:cs="Arial"/>
          <w:sz w:val="24"/>
          <w:szCs w:val="24"/>
        </w:rPr>
        <w:br/>
      </w:r>
      <w:r w:rsidR="004D759B">
        <w:rPr>
          <w:rFonts w:ascii="Arial" w:eastAsia="Times New Roman" w:hAnsi="Arial" w:cs="Arial"/>
          <w:sz w:val="24"/>
          <w:szCs w:val="24"/>
        </w:rPr>
        <w:t xml:space="preserve">Officials:  </w:t>
      </w:r>
    </w:p>
    <w:p w14:paraId="084B57A0" w14:textId="77777777" w:rsidR="00644794" w:rsidRDefault="00644794" w:rsidP="007846B5">
      <w:pPr>
        <w:spacing w:after="0" w:line="240" w:lineRule="auto"/>
        <w:rPr>
          <w:rFonts w:ascii="Arial" w:eastAsia="Times New Roman" w:hAnsi="Arial" w:cs="Arial"/>
          <w:sz w:val="24"/>
          <w:szCs w:val="24"/>
        </w:rPr>
      </w:pPr>
    </w:p>
    <w:p w14:paraId="4D6D380B" w14:textId="3F8855D5" w:rsidR="00644794" w:rsidRDefault="007F4608" w:rsidP="007846B5">
      <w:pPr>
        <w:spacing w:after="0" w:line="240" w:lineRule="auto"/>
        <w:rPr>
          <w:rFonts w:ascii="Arial" w:eastAsia="Times New Roman" w:hAnsi="Arial" w:cs="Arial"/>
          <w:sz w:val="24"/>
          <w:szCs w:val="24"/>
        </w:rPr>
      </w:pPr>
      <w:r>
        <w:rPr>
          <w:rFonts w:ascii="Arial" w:eastAsia="Times New Roman" w:hAnsi="Arial" w:cs="Arial"/>
          <w:sz w:val="24"/>
          <w:szCs w:val="24"/>
        </w:rPr>
        <w:t xml:space="preserve">I hope you all are well and </w:t>
      </w:r>
      <w:r w:rsidR="0020174F">
        <w:rPr>
          <w:rFonts w:ascii="Arial" w:eastAsia="Times New Roman" w:hAnsi="Arial" w:cs="Arial"/>
          <w:sz w:val="24"/>
          <w:szCs w:val="24"/>
        </w:rPr>
        <w:t>are</w:t>
      </w:r>
      <w:r>
        <w:rPr>
          <w:rFonts w:ascii="Arial" w:eastAsia="Times New Roman" w:hAnsi="Arial" w:cs="Arial"/>
          <w:sz w:val="24"/>
          <w:szCs w:val="24"/>
        </w:rPr>
        <w:t xml:space="preserve"> </w:t>
      </w:r>
      <w:r w:rsidR="00DA43D4">
        <w:rPr>
          <w:rFonts w:ascii="Arial" w:eastAsia="Times New Roman" w:hAnsi="Arial" w:cs="Arial"/>
          <w:sz w:val="24"/>
          <w:szCs w:val="24"/>
        </w:rPr>
        <w:t xml:space="preserve">getting </w:t>
      </w:r>
      <w:r w:rsidR="0020174F">
        <w:rPr>
          <w:rFonts w:ascii="Arial" w:eastAsia="Times New Roman" w:hAnsi="Arial" w:cs="Arial"/>
          <w:sz w:val="24"/>
          <w:szCs w:val="24"/>
        </w:rPr>
        <w:t>back to a regular routine with both personal and professional affairs.</w:t>
      </w:r>
    </w:p>
    <w:p w14:paraId="720BE130" w14:textId="77777777" w:rsidR="004D759B" w:rsidRDefault="004D759B" w:rsidP="007846B5">
      <w:pPr>
        <w:spacing w:after="0" w:line="240" w:lineRule="auto"/>
        <w:rPr>
          <w:rFonts w:ascii="Arial" w:eastAsia="Times New Roman" w:hAnsi="Arial" w:cs="Arial"/>
          <w:sz w:val="24"/>
          <w:szCs w:val="24"/>
        </w:rPr>
      </w:pPr>
    </w:p>
    <w:p w14:paraId="4CCAF23C" w14:textId="7921782C" w:rsidR="007846B5" w:rsidRPr="007846B5" w:rsidRDefault="007846B5" w:rsidP="007846B5">
      <w:pPr>
        <w:spacing w:after="0" w:line="240" w:lineRule="auto"/>
        <w:rPr>
          <w:rFonts w:ascii="Arial" w:eastAsia="Times New Roman" w:hAnsi="Arial" w:cs="Arial"/>
          <w:sz w:val="24"/>
          <w:szCs w:val="24"/>
        </w:rPr>
      </w:pPr>
      <w:r w:rsidRPr="007846B5">
        <w:rPr>
          <w:rFonts w:ascii="Arial" w:eastAsia="Times New Roman" w:hAnsi="Arial" w:cs="Arial"/>
          <w:sz w:val="24"/>
          <w:szCs w:val="24"/>
        </w:rPr>
        <w:t xml:space="preserve">I </w:t>
      </w:r>
      <w:r w:rsidR="00FA5D8C">
        <w:rPr>
          <w:rFonts w:ascii="Arial" w:eastAsia="Times New Roman" w:hAnsi="Arial" w:cs="Arial"/>
          <w:sz w:val="24"/>
          <w:szCs w:val="24"/>
        </w:rPr>
        <w:t xml:space="preserve">am in the process of updating </w:t>
      </w:r>
      <w:r w:rsidRPr="007846B5">
        <w:rPr>
          <w:rFonts w:ascii="Arial" w:eastAsia="Times New Roman" w:hAnsi="Arial" w:cs="Arial"/>
          <w:sz w:val="24"/>
          <w:szCs w:val="24"/>
        </w:rPr>
        <w:t xml:space="preserve">the Arbiter Football account for </w:t>
      </w:r>
      <w:r w:rsidR="007F4608">
        <w:rPr>
          <w:rFonts w:ascii="Arial" w:eastAsia="Times New Roman" w:hAnsi="Arial" w:cs="Arial"/>
          <w:sz w:val="24"/>
          <w:szCs w:val="24"/>
        </w:rPr>
        <w:t xml:space="preserve">the </w:t>
      </w:r>
      <w:r w:rsidR="00004CCF">
        <w:rPr>
          <w:rFonts w:ascii="Arial" w:eastAsia="Times New Roman" w:hAnsi="Arial" w:cs="Arial"/>
          <w:sz w:val="24"/>
          <w:szCs w:val="24"/>
        </w:rPr>
        <w:t>fall</w:t>
      </w:r>
      <w:r w:rsidR="007F4608">
        <w:rPr>
          <w:rFonts w:ascii="Arial" w:eastAsia="Times New Roman" w:hAnsi="Arial" w:cs="Arial"/>
          <w:sz w:val="24"/>
          <w:szCs w:val="24"/>
        </w:rPr>
        <w:t xml:space="preserve"> of </w:t>
      </w:r>
      <w:r w:rsidR="00FA5D8C">
        <w:rPr>
          <w:rFonts w:ascii="Arial" w:eastAsia="Times New Roman" w:hAnsi="Arial" w:cs="Arial"/>
          <w:sz w:val="24"/>
          <w:szCs w:val="24"/>
        </w:rPr>
        <w:t>202</w:t>
      </w:r>
      <w:r w:rsidR="0020174F">
        <w:rPr>
          <w:rFonts w:ascii="Arial" w:eastAsia="Times New Roman" w:hAnsi="Arial" w:cs="Arial"/>
          <w:sz w:val="24"/>
          <w:szCs w:val="24"/>
        </w:rPr>
        <w:t>2</w:t>
      </w:r>
      <w:r w:rsidRPr="007846B5">
        <w:rPr>
          <w:rFonts w:ascii="Arial" w:eastAsia="Times New Roman" w:hAnsi="Arial" w:cs="Arial"/>
          <w:sz w:val="24"/>
          <w:szCs w:val="24"/>
        </w:rPr>
        <w:t xml:space="preserve">. My plan is to start assigning officials to games </w:t>
      </w:r>
      <w:r w:rsidR="0020174F">
        <w:rPr>
          <w:rFonts w:ascii="Arial" w:eastAsia="Times New Roman" w:hAnsi="Arial" w:cs="Arial"/>
          <w:sz w:val="24"/>
          <w:szCs w:val="24"/>
        </w:rPr>
        <w:t>the first week of August</w:t>
      </w:r>
      <w:r w:rsidR="00DA43D4">
        <w:rPr>
          <w:rFonts w:ascii="Arial" w:eastAsia="Times New Roman" w:hAnsi="Arial" w:cs="Arial"/>
          <w:sz w:val="24"/>
          <w:szCs w:val="24"/>
        </w:rPr>
        <w:t xml:space="preserve">, once the AD’s have uploaded their games into the Arbiter.  </w:t>
      </w:r>
      <w:r w:rsidRPr="007846B5">
        <w:rPr>
          <w:rFonts w:ascii="Arial" w:eastAsia="Times New Roman" w:hAnsi="Arial" w:cs="Arial"/>
          <w:sz w:val="24"/>
          <w:szCs w:val="24"/>
        </w:rPr>
        <w:t xml:space="preserve">During the next week I am requesting that you: </w:t>
      </w:r>
    </w:p>
    <w:p w14:paraId="20BBD51F" w14:textId="6200585C" w:rsidR="002D21A4" w:rsidRDefault="007846B5" w:rsidP="002D21A4">
      <w:pPr>
        <w:spacing w:before="100" w:beforeAutospacing="1" w:after="100" w:afterAutospacing="1" w:line="240" w:lineRule="auto"/>
        <w:ind w:left="540"/>
        <w:rPr>
          <w:rFonts w:ascii="Arial" w:eastAsia="Times New Roman" w:hAnsi="Arial" w:cs="Arial"/>
          <w:sz w:val="24"/>
          <w:szCs w:val="24"/>
        </w:rPr>
      </w:pPr>
      <w:r w:rsidRPr="007846B5">
        <w:rPr>
          <w:rFonts w:ascii="Arial" w:eastAsia="Times New Roman" w:hAnsi="Arial" w:cs="Arial"/>
          <w:sz w:val="24"/>
          <w:szCs w:val="24"/>
        </w:rPr>
        <w:t xml:space="preserve">1. Log into Arbiter Sports and update all of your personal information. Please confirm your address, phone numbers and E-Mail address. Be sure to include your Social Security number. </w:t>
      </w:r>
      <w:r w:rsidR="0020174F">
        <w:rPr>
          <w:rFonts w:ascii="Arial" w:eastAsia="Times New Roman" w:hAnsi="Arial" w:cs="Arial"/>
          <w:sz w:val="24"/>
          <w:szCs w:val="24"/>
        </w:rPr>
        <w:t xml:space="preserve">Some </w:t>
      </w:r>
      <w:r w:rsidRPr="007846B5">
        <w:rPr>
          <w:rFonts w:ascii="Arial" w:eastAsia="Times New Roman" w:hAnsi="Arial" w:cs="Arial"/>
          <w:sz w:val="24"/>
          <w:szCs w:val="24"/>
        </w:rPr>
        <w:t>schools are using the Arbiter for payment information so if you wish to get paid you must include your SS#. </w:t>
      </w:r>
      <w:r w:rsidRPr="007846B5">
        <w:rPr>
          <w:rFonts w:ascii="Arial" w:eastAsia="Times New Roman" w:hAnsi="Arial" w:cs="Arial"/>
          <w:b/>
          <w:bCs/>
          <w:sz w:val="24"/>
          <w:szCs w:val="24"/>
        </w:rPr>
        <w:t>Be sure that the READY box is</w:t>
      </w:r>
      <w:r w:rsidRPr="007846B5">
        <w:rPr>
          <w:rFonts w:ascii="Arial" w:eastAsia="Times New Roman" w:hAnsi="Arial" w:cs="Arial"/>
          <w:sz w:val="24"/>
          <w:szCs w:val="24"/>
        </w:rPr>
        <w:t> </w:t>
      </w:r>
      <w:r w:rsidRPr="007846B5">
        <w:rPr>
          <w:rFonts w:ascii="Arial" w:eastAsia="Times New Roman" w:hAnsi="Arial" w:cs="Arial"/>
          <w:b/>
          <w:bCs/>
          <w:sz w:val="24"/>
          <w:szCs w:val="24"/>
        </w:rPr>
        <w:t>checked</w:t>
      </w:r>
      <w:r w:rsidRPr="007846B5">
        <w:rPr>
          <w:rFonts w:ascii="Arial" w:eastAsia="Times New Roman" w:hAnsi="Arial" w:cs="Arial"/>
          <w:sz w:val="24"/>
          <w:szCs w:val="24"/>
        </w:rPr>
        <w:t>.</w:t>
      </w:r>
      <w:r w:rsidR="007F4608">
        <w:rPr>
          <w:rFonts w:ascii="Arial" w:eastAsia="Times New Roman" w:hAnsi="Arial" w:cs="Arial"/>
          <w:sz w:val="24"/>
          <w:szCs w:val="24"/>
        </w:rPr>
        <w:t xml:space="preserve">  </w:t>
      </w:r>
      <w:r w:rsidRPr="007846B5">
        <w:rPr>
          <w:rFonts w:ascii="Arial" w:eastAsia="Times New Roman" w:hAnsi="Arial" w:cs="Arial"/>
          <w:sz w:val="24"/>
          <w:szCs w:val="24"/>
        </w:rPr>
        <w:t>Please </w:t>
      </w:r>
      <w:r w:rsidRPr="007846B5">
        <w:rPr>
          <w:rFonts w:ascii="Arial" w:eastAsia="Times New Roman" w:hAnsi="Arial" w:cs="Arial"/>
          <w:b/>
          <w:bCs/>
          <w:sz w:val="24"/>
          <w:szCs w:val="24"/>
        </w:rPr>
        <w:t>re-check your Blocks and RE-check the Ready box</w:t>
      </w:r>
      <w:r w:rsidRPr="007846B5">
        <w:rPr>
          <w:rFonts w:ascii="Arial" w:eastAsia="Times New Roman" w:hAnsi="Arial" w:cs="Arial"/>
          <w:sz w:val="24"/>
          <w:szCs w:val="24"/>
        </w:rPr>
        <w:t xml:space="preserve">. The Arbiter system will not allow me to assign any games to you unless the box is checked.  </w:t>
      </w:r>
    </w:p>
    <w:p w14:paraId="60EBBA43" w14:textId="77777777" w:rsidR="002D21A4" w:rsidRDefault="007846B5" w:rsidP="002D21A4">
      <w:pPr>
        <w:spacing w:before="100" w:beforeAutospacing="1" w:after="100" w:afterAutospacing="1" w:line="240" w:lineRule="auto"/>
        <w:ind w:left="540"/>
        <w:rPr>
          <w:rFonts w:ascii="Arial" w:eastAsia="Times New Roman" w:hAnsi="Arial" w:cs="Arial"/>
          <w:sz w:val="24"/>
          <w:szCs w:val="24"/>
        </w:rPr>
      </w:pPr>
      <w:r w:rsidRPr="007846B5">
        <w:rPr>
          <w:rFonts w:ascii="Arial" w:eastAsia="Times New Roman" w:hAnsi="Arial" w:cs="Arial"/>
          <w:sz w:val="24"/>
          <w:szCs w:val="24"/>
        </w:rPr>
        <w:t xml:space="preserve">2. For those of you </w:t>
      </w:r>
      <w:proofErr w:type="spellStart"/>
      <w:r w:rsidRPr="007846B5">
        <w:rPr>
          <w:rFonts w:ascii="Arial" w:eastAsia="Times New Roman" w:hAnsi="Arial" w:cs="Arial"/>
          <w:sz w:val="24"/>
          <w:szCs w:val="24"/>
        </w:rPr>
        <w:t>new</w:t>
      </w:r>
      <w:proofErr w:type="spellEnd"/>
      <w:r w:rsidRPr="007846B5">
        <w:rPr>
          <w:rFonts w:ascii="Arial" w:eastAsia="Times New Roman" w:hAnsi="Arial" w:cs="Arial"/>
          <w:sz w:val="24"/>
          <w:szCs w:val="24"/>
        </w:rPr>
        <w:t xml:space="preserve"> to or returning to the </w:t>
      </w:r>
      <w:r w:rsidRPr="007846B5">
        <w:rPr>
          <w:rFonts w:ascii="Arial" w:eastAsia="Times New Roman" w:hAnsi="Arial" w:cs="Arial"/>
          <w:b/>
          <w:bCs/>
          <w:sz w:val="24"/>
          <w:szCs w:val="24"/>
        </w:rPr>
        <w:t>Arbiter Football site</w:t>
      </w:r>
      <w:r w:rsidRPr="007846B5">
        <w:rPr>
          <w:rFonts w:ascii="Arial" w:eastAsia="Times New Roman" w:hAnsi="Arial" w:cs="Arial"/>
          <w:sz w:val="24"/>
          <w:szCs w:val="24"/>
        </w:rPr>
        <w:t>, you must log into the Arbiter and accept membership in the Football Account. You must do this even if you have an existing account for another sport.</w:t>
      </w:r>
    </w:p>
    <w:p w14:paraId="4E55786D" w14:textId="77777777" w:rsidR="00FA5D8C" w:rsidRDefault="007846B5" w:rsidP="004D759B">
      <w:pPr>
        <w:spacing w:before="100" w:beforeAutospacing="1" w:after="100" w:afterAutospacing="1" w:line="240" w:lineRule="auto"/>
        <w:ind w:left="945"/>
        <w:rPr>
          <w:rFonts w:ascii="Arial" w:eastAsia="Times New Roman" w:hAnsi="Arial" w:cs="Arial"/>
          <w:sz w:val="24"/>
          <w:szCs w:val="24"/>
        </w:rPr>
      </w:pPr>
      <w:r w:rsidRPr="007846B5">
        <w:rPr>
          <w:rFonts w:ascii="Arial" w:eastAsia="Times New Roman" w:hAnsi="Arial" w:cs="Arial"/>
          <w:sz w:val="24"/>
          <w:szCs w:val="24"/>
        </w:rPr>
        <w:t>3. Access</w:t>
      </w:r>
      <w:r w:rsidR="00FA5D8C">
        <w:rPr>
          <w:rFonts w:ascii="Arial" w:eastAsia="Times New Roman" w:hAnsi="Arial" w:cs="Arial"/>
          <w:sz w:val="24"/>
          <w:szCs w:val="24"/>
        </w:rPr>
        <w:t xml:space="preserve"> </w:t>
      </w:r>
      <w:r w:rsidRPr="007846B5">
        <w:rPr>
          <w:rFonts w:ascii="Arial" w:eastAsia="Times New Roman" w:hAnsi="Arial" w:cs="Arial"/>
          <w:sz w:val="24"/>
          <w:szCs w:val="24"/>
        </w:rPr>
        <w:t>BLOCKS and confirm your availability in your calendar. You can block full or partial days. Be sure to attend to dates and times for JV, Freshman and Middle School games. If you cannot work a sub-varsity schedule you must block the dates and times. </w:t>
      </w:r>
      <w:r w:rsidRPr="007846B5">
        <w:rPr>
          <w:rFonts w:ascii="Arial" w:eastAsia="Times New Roman" w:hAnsi="Arial" w:cs="Arial"/>
          <w:b/>
          <w:bCs/>
          <w:sz w:val="24"/>
          <w:szCs w:val="24"/>
        </w:rPr>
        <w:t>If you do not block a date and are assigned a game you own it! Plan to work! </w:t>
      </w:r>
      <w:r w:rsidRPr="007846B5">
        <w:rPr>
          <w:rFonts w:ascii="Arial" w:eastAsia="Times New Roman" w:hAnsi="Arial" w:cs="Arial"/>
          <w:sz w:val="24"/>
          <w:szCs w:val="24"/>
        </w:rPr>
        <w:t>You have an opportunity to set up your schedule. </w:t>
      </w:r>
      <w:r w:rsidRPr="007846B5">
        <w:rPr>
          <w:rFonts w:ascii="Arial" w:eastAsia="Times New Roman" w:hAnsi="Arial" w:cs="Arial"/>
          <w:b/>
          <w:bCs/>
          <w:sz w:val="24"/>
          <w:szCs w:val="24"/>
        </w:rPr>
        <w:t>Please accept your responsibility</w:t>
      </w:r>
      <w:r w:rsidRPr="007846B5">
        <w:rPr>
          <w:rFonts w:ascii="Arial" w:eastAsia="Times New Roman" w:hAnsi="Arial" w:cs="Arial"/>
          <w:sz w:val="24"/>
          <w:szCs w:val="24"/>
        </w:rPr>
        <w:t>.</w:t>
      </w:r>
    </w:p>
    <w:p w14:paraId="3FF9D081" w14:textId="77777777" w:rsidR="004D759B" w:rsidRDefault="007846B5" w:rsidP="004D759B">
      <w:pPr>
        <w:spacing w:before="100" w:beforeAutospacing="1" w:after="100" w:afterAutospacing="1" w:line="240" w:lineRule="auto"/>
        <w:ind w:left="945"/>
        <w:rPr>
          <w:rFonts w:ascii="Arial" w:eastAsia="Times New Roman" w:hAnsi="Arial" w:cs="Arial"/>
          <w:sz w:val="24"/>
          <w:szCs w:val="24"/>
        </w:rPr>
      </w:pPr>
      <w:r w:rsidRPr="007846B5">
        <w:rPr>
          <w:rFonts w:ascii="Arial" w:eastAsia="Times New Roman" w:hAnsi="Arial" w:cs="Arial"/>
          <w:sz w:val="24"/>
          <w:szCs w:val="24"/>
        </w:rPr>
        <w:t xml:space="preserve">4. Your officiating positions have been assigned by your Executive Board. If you wish to change your position or have any problem with your assigned position please contact your E-Board. Any changes must come from your E-Board. </w:t>
      </w:r>
    </w:p>
    <w:p w14:paraId="6DC0B5B5" w14:textId="77777777" w:rsidR="004D759B" w:rsidRDefault="007846B5" w:rsidP="004D759B">
      <w:pPr>
        <w:spacing w:before="100" w:beforeAutospacing="1" w:after="100" w:afterAutospacing="1" w:line="240" w:lineRule="auto"/>
        <w:ind w:left="945"/>
        <w:rPr>
          <w:rFonts w:ascii="Arial" w:eastAsia="Times New Roman" w:hAnsi="Arial" w:cs="Arial"/>
          <w:sz w:val="24"/>
          <w:szCs w:val="24"/>
        </w:rPr>
      </w:pPr>
      <w:r w:rsidRPr="007846B5">
        <w:rPr>
          <w:rFonts w:ascii="Arial" w:eastAsia="Times New Roman" w:hAnsi="Arial" w:cs="Arial"/>
          <w:sz w:val="24"/>
          <w:szCs w:val="24"/>
        </w:rPr>
        <w:t>5.</w:t>
      </w:r>
      <w:r w:rsidR="007F4608">
        <w:rPr>
          <w:rFonts w:ascii="Arial" w:eastAsia="Times New Roman" w:hAnsi="Arial" w:cs="Arial"/>
          <w:sz w:val="24"/>
          <w:szCs w:val="24"/>
        </w:rPr>
        <w:t xml:space="preserve"> </w:t>
      </w:r>
      <w:r w:rsidRPr="007846B5">
        <w:rPr>
          <w:rFonts w:ascii="Arial" w:eastAsia="Times New Roman" w:hAnsi="Arial" w:cs="Arial"/>
          <w:sz w:val="24"/>
          <w:szCs w:val="24"/>
        </w:rPr>
        <w:t>Arbiter has a feature included with </w:t>
      </w:r>
      <w:r w:rsidRPr="007846B5">
        <w:rPr>
          <w:rFonts w:ascii="Arial" w:eastAsia="Times New Roman" w:hAnsi="Arial" w:cs="Arial"/>
          <w:b/>
          <w:bCs/>
          <w:sz w:val="24"/>
          <w:szCs w:val="24"/>
        </w:rPr>
        <w:t>Declines.</w:t>
      </w:r>
      <w:r w:rsidRPr="007846B5">
        <w:rPr>
          <w:rFonts w:ascii="Arial" w:eastAsia="Times New Roman" w:hAnsi="Arial" w:cs="Arial"/>
          <w:sz w:val="24"/>
          <w:szCs w:val="24"/>
        </w:rPr>
        <w:t> If you chose to Decline an assignment you will need a reason attached for the decline to be accepted.</w:t>
      </w:r>
    </w:p>
    <w:p w14:paraId="1507E096" w14:textId="77777777" w:rsidR="004D759B" w:rsidRDefault="007846B5" w:rsidP="004D759B">
      <w:pPr>
        <w:spacing w:before="100" w:beforeAutospacing="1" w:after="100" w:afterAutospacing="1" w:line="240" w:lineRule="auto"/>
        <w:ind w:left="945"/>
        <w:rPr>
          <w:rFonts w:ascii="Arial" w:eastAsia="Times New Roman" w:hAnsi="Arial" w:cs="Arial"/>
          <w:sz w:val="24"/>
          <w:szCs w:val="24"/>
        </w:rPr>
      </w:pPr>
      <w:r w:rsidRPr="007846B5">
        <w:rPr>
          <w:rFonts w:ascii="Arial" w:eastAsia="Times New Roman" w:hAnsi="Arial" w:cs="Arial"/>
          <w:sz w:val="24"/>
          <w:szCs w:val="24"/>
        </w:rPr>
        <w:t>6. Many of you have included a picture as part of your Arbiter site. This has proven to be helpful to the AD’s and Coaches. To those of you who have yet</w:t>
      </w:r>
      <w:r w:rsidR="009F4C02">
        <w:rPr>
          <w:rFonts w:ascii="Arial" w:eastAsia="Times New Roman" w:hAnsi="Arial" w:cs="Arial"/>
          <w:sz w:val="24"/>
          <w:szCs w:val="24"/>
        </w:rPr>
        <w:t xml:space="preserve"> </w:t>
      </w:r>
      <w:r w:rsidR="009F4C02" w:rsidRPr="007846B5">
        <w:rPr>
          <w:rFonts w:ascii="Arial" w:eastAsia="Times New Roman" w:hAnsi="Arial" w:cs="Arial"/>
          <w:sz w:val="24"/>
          <w:szCs w:val="24"/>
        </w:rPr>
        <w:t>to</w:t>
      </w:r>
      <w:r w:rsidR="009F4C02">
        <w:rPr>
          <w:rFonts w:ascii="Arial" w:eastAsia="Times New Roman" w:hAnsi="Arial" w:cs="Arial"/>
          <w:sz w:val="24"/>
          <w:szCs w:val="24"/>
        </w:rPr>
        <w:t xml:space="preserve"> i</w:t>
      </w:r>
      <w:r w:rsidR="009F4C02" w:rsidRPr="007846B5">
        <w:rPr>
          <w:rFonts w:ascii="Arial" w:eastAsia="Times New Roman" w:hAnsi="Arial" w:cs="Arial"/>
          <w:sz w:val="24"/>
          <w:szCs w:val="24"/>
        </w:rPr>
        <w:t xml:space="preserve">nclude a picture, please include one for the </w:t>
      </w:r>
      <w:r w:rsidR="009F4C02">
        <w:rPr>
          <w:rFonts w:ascii="Arial" w:eastAsia="Times New Roman" w:hAnsi="Arial" w:cs="Arial"/>
          <w:sz w:val="24"/>
          <w:szCs w:val="24"/>
        </w:rPr>
        <w:t>2021</w:t>
      </w:r>
      <w:r w:rsidR="009F4C02" w:rsidRPr="007846B5">
        <w:rPr>
          <w:rFonts w:ascii="Arial" w:eastAsia="Times New Roman" w:hAnsi="Arial" w:cs="Arial"/>
          <w:sz w:val="24"/>
          <w:szCs w:val="24"/>
        </w:rPr>
        <w:t>season.</w:t>
      </w:r>
      <w:r w:rsidR="009F4C02">
        <w:rPr>
          <w:rFonts w:ascii="Arial" w:eastAsia="Times New Roman" w:hAnsi="Arial" w:cs="Arial"/>
          <w:sz w:val="24"/>
          <w:szCs w:val="24"/>
        </w:rPr>
        <w:t xml:space="preserve"> </w:t>
      </w:r>
      <w:r w:rsidR="009F4C02" w:rsidRPr="007846B5">
        <w:rPr>
          <w:rFonts w:ascii="Arial" w:eastAsia="Times New Roman" w:hAnsi="Arial" w:cs="Arial"/>
          <w:sz w:val="24"/>
          <w:szCs w:val="24"/>
        </w:rPr>
        <w:t xml:space="preserve"> </w:t>
      </w:r>
      <w:r w:rsidR="009F4C02">
        <w:rPr>
          <w:rFonts w:ascii="Arial" w:eastAsia="Times New Roman" w:hAnsi="Arial" w:cs="Arial"/>
          <w:sz w:val="24"/>
          <w:szCs w:val="24"/>
        </w:rPr>
        <w:t xml:space="preserve"> </w:t>
      </w:r>
      <w:r w:rsidR="009F4C02" w:rsidRPr="007846B5">
        <w:rPr>
          <w:rFonts w:ascii="Arial" w:eastAsia="Times New Roman" w:hAnsi="Arial" w:cs="Arial"/>
          <w:sz w:val="24"/>
          <w:szCs w:val="24"/>
        </w:rPr>
        <w:t xml:space="preserve"> </w:t>
      </w:r>
    </w:p>
    <w:p w14:paraId="6A3F8978" w14:textId="77777777" w:rsidR="007846B5" w:rsidRPr="007846B5" w:rsidRDefault="007846B5" w:rsidP="004D759B">
      <w:pPr>
        <w:spacing w:before="100" w:beforeAutospacing="1" w:after="100" w:afterAutospacing="1" w:line="240" w:lineRule="auto"/>
        <w:ind w:left="945"/>
        <w:rPr>
          <w:rFonts w:ascii="Arial" w:eastAsia="Times New Roman" w:hAnsi="Arial" w:cs="Arial"/>
          <w:sz w:val="24"/>
          <w:szCs w:val="24"/>
        </w:rPr>
      </w:pPr>
      <w:r w:rsidRPr="007846B5">
        <w:rPr>
          <w:rFonts w:ascii="Arial" w:eastAsia="Times New Roman" w:hAnsi="Arial" w:cs="Arial"/>
          <w:sz w:val="24"/>
          <w:szCs w:val="24"/>
        </w:rPr>
        <w:t>7. The initial schedule will be through October only.  Additional games and assignments will be added in November once the playoff structure is complete. This will include the sub-varsity schedules as well.</w:t>
      </w:r>
    </w:p>
    <w:p w14:paraId="2289BC87" w14:textId="20BB1627" w:rsidR="007846B5" w:rsidRDefault="007846B5" w:rsidP="004D759B">
      <w:pPr>
        <w:spacing w:before="100" w:beforeAutospacing="1" w:after="100" w:afterAutospacing="1" w:line="240" w:lineRule="auto"/>
        <w:ind w:left="945"/>
        <w:rPr>
          <w:rFonts w:ascii="Arial" w:eastAsia="Times New Roman" w:hAnsi="Arial" w:cs="Arial"/>
          <w:iCs/>
          <w:color w:val="FF0000"/>
          <w:sz w:val="24"/>
          <w:szCs w:val="24"/>
        </w:rPr>
      </w:pPr>
      <w:r w:rsidRPr="007846B5">
        <w:rPr>
          <w:rFonts w:ascii="Arial" w:eastAsia="Times New Roman" w:hAnsi="Arial" w:cs="Arial"/>
          <w:b/>
          <w:bCs/>
          <w:sz w:val="24"/>
          <w:szCs w:val="24"/>
        </w:rPr>
        <w:lastRenderedPageBreak/>
        <w:t>8. *** Be sure you have register</w:t>
      </w:r>
      <w:r w:rsidR="004D759B">
        <w:rPr>
          <w:rFonts w:ascii="Arial" w:eastAsia="Times New Roman" w:hAnsi="Arial" w:cs="Arial"/>
          <w:b/>
          <w:bCs/>
          <w:sz w:val="24"/>
          <w:szCs w:val="24"/>
        </w:rPr>
        <w:t>ed</w:t>
      </w:r>
      <w:r w:rsidRPr="007846B5">
        <w:rPr>
          <w:rFonts w:ascii="Arial" w:eastAsia="Times New Roman" w:hAnsi="Arial" w:cs="Arial"/>
          <w:b/>
          <w:bCs/>
          <w:sz w:val="24"/>
          <w:szCs w:val="24"/>
        </w:rPr>
        <w:t xml:space="preserve"> with the M.I.A.A.  You must complete the Background Check and Concussion Certification. I cannot assign you until you are registered and cleared by the M.I.A.A.  </w:t>
      </w:r>
      <w:r w:rsidR="007F4608">
        <w:rPr>
          <w:rFonts w:ascii="Arial" w:eastAsia="Times New Roman" w:hAnsi="Arial" w:cs="Arial"/>
          <w:b/>
          <w:bCs/>
          <w:sz w:val="24"/>
          <w:szCs w:val="24"/>
        </w:rPr>
        <w:t>In previous years</w:t>
      </w:r>
      <w:r w:rsidRPr="007846B5">
        <w:rPr>
          <w:rFonts w:ascii="Arial" w:eastAsia="Times New Roman" w:hAnsi="Arial" w:cs="Arial"/>
          <w:b/>
          <w:bCs/>
          <w:sz w:val="24"/>
          <w:szCs w:val="24"/>
        </w:rPr>
        <w:t xml:space="preserve"> officials</w:t>
      </w:r>
      <w:r w:rsidR="007F4608">
        <w:rPr>
          <w:rFonts w:ascii="Arial" w:eastAsia="Times New Roman" w:hAnsi="Arial" w:cs="Arial"/>
          <w:b/>
          <w:bCs/>
          <w:sz w:val="24"/>
          <w:szCs w:val="24"/>
        </w:rPr>
        <w:t xml:space="preserve"> have</w:t>
      </w:r>
      <w:r w:rsidRPr="007846B5">
        <w:rPr>
          <w:rFonts w:ascii="Arial" w:eastAsia="Times New Roman" w:hAnsi="Arial" w:cs="Arial"/>
          <w:b/>
          <w:bCs/>
          <w:sz w:val="24"/>
          <w:szCs w:val="24"/>
        </w:rPr>
        <w:t xml:space="preserve"> lost out on </w:t>
      </w:r>
      <w:r w:rsidR="007F4608">
        <w:rPr>
          <w:rFonts w:ascii="Arial" w:eastAsia="Times New Roman" w:hAnsi="Arial" w:cs="Arial"/>
          <w:b/>
          <w:bCs/>
          <w:sz w:val="24"/>
          <w:szCs w:val="24"/>
        </w:rPr>
        <w:t>opportunities</w:t>
      </w:r>
      <w:r w:rsidRPr="007846B5">
        <w:rPr>
          <w:rFonts w:ascii="Arial" w:eastAsia="Times New Roman" w:hAnsi="Arial" w:cs="Arial"/>
          <w:b/>
          <w:bCs/>
          <w:sz w:val="24"/>
          <w:szCs w:val="24"/>
        </w:rPr>
        <w:t xml:space="preserve"> to officiate </w:t>
      </w:r>
      <w:r w:rsidR="00DA43D4">
        <w:rPr>
          <w:rFonts w:ascii="Arial" w:eastAsia="Times New Roman" w:hAnsi="Arial" w:cs="Arial"/>
          <w:b/>
          <w:bCs/>
          <w:sz w:val="24"/>
          <w:szCs w:val="24"/>
        </w:rPr>
        <w:t>playoff</w:t>
      </w:r>
      <w:r w:rsidRPr="007846B5">
        <w:rPr>
          <w:rFonts w:ascii="Arial" w:eastAsia="Times New Roman" w:hAnsi="Arial" w:cs="Arial"/>
          <w:b/>
          <w:bCs/>
          <w:sz w:val="24"/>
          <w:szCs w:val="24"/>
        </w:rPr>
        <w:t xml:space="preserve"> games, </w:t>
      </w:r>
      <w:r w:rsidR="007F4608">
        <w:rPr>
          <w:rFonts w:ascii="Arial" w:eastAsia="Times New Roman" w:hAnsi="Arial" w:cs="Arial"/>
          <w:b/>
          <w:bCs/>
          <w:sz w:val="24"/>
          <w:szCs w:val="24"/>
        </w:rPr>
        <w:t>even</w:t>
      </w:r>
      <w:r w:rsidRPr="007846B5">
        <w:rPr>
          <w:rFonts w:ascii="Arial" w:eastAsia="Times New Roman" w:hAnsi="Arial" w:cs="Arial"/>
          <w:b/>
          <w:bCs/>
          <w:sz w:val="24"/>
          <w:szCs w:val="24"/>
        </w:rPr>
        <w:t xml:space="preserve"> at Gillette Stadium.  The M.I.A.A. </w:t>
      </w:r>
      <w:r w:rsidR="007F4608">
        <w:rPr>
          <w:rFonts w:ascii="Arial" w:eastAsia="Times New Roman" w:hAnsi="Arial" w:cs="Arial"/>
          <w:b/>
          <w:bCs/>
          <w:sz w:val="24"/>
          <w:szCs w:val="24"/>
        </w:rPr>
        <w:t xml:space="preserve">will </w:t>
      </w:r>
      <w:r w:rsidRPr="007846B5">
        <w:rPr>
          <w:rFonts w:ascii="Arial" w:eastAsia="Times New Roman" w:hAnsi="Arial" w:cs="Arial"/>
          <w:b/>
          <w:bCs/>
          <w:sz w:val="24"/>
          <w:szCs w:val="24"/>
        </w:rPr>
        <w:t xml:space="preserve">not allow </w:t>
      </w:r>
      <w:r w:rsidR="007F4608">
        <w:rPr>
          <w:rFonts w:ascii="Arial" w:eastAsia="Times New Roman" w:hAnsi="Arial" w:cs="Arial"/>
          <w:b/>
          <w:bCs/>
          <w:sz w:val="24"/>
          <w:szCs w:val="24"/>
        </w:rPr>
        <w:t xml:space="preserve">me </w:t>
      </w:r>
      <w:r w:rsidRPr="007846B5">
        <w:rPr>
          <w:rFonts w:ascii="Arial" w:eastAsia="Times New Roman" w:hAnsi="Arial" w:cs="Arial"/>
          <w:b/>
          <w:bCs/>
          <w:sz w:val="24"/>
          <w:szCs w:val="24"/>
        </w:rPr>
        <w:t>to assign</w:t>
      </w:r>
      <w:r w:rsidR="007F4608">
        <w:rPr>
          <w:rFonts w:ascii="Arial" w:eastAsia="Times New Roman" w:hAnsi="Arial" w:cs="Arial"/>
          <w:b/>
          <w:bCs/>
          <w:sz w:val="24"/>
          <w:szCs w:val="24"/>
        </w:rPr>
        <w:t xml:space="preserve"> officials</w:t>
      </w:r>
      <w:r w:rsidR="004D759B">
        <w:rPr>
          <w:rFonts w:ascii="Arial" w:eastAsia="Times New Roman" w:hAnsi="Arial" w:cs="Arial"/>
          <w:b/>
          <w:bCs/>
          <w:sz w:val="24"/>
          <w:szCs w:val="24"/>
        </w:rPr>
        <w:t xml:space="preserve"> </w:t>
      </w:r>
      <w:r w:rsidRPr="007846B5">
        <w:rPr>
          <w:rFonts w:ascii="Arial" w:eastAsia="Times New Roman" w:hAnsi="Arial" w:cs="Arial"/>
          <w:b/>
          <w:bCs/>
          <w:sz w:val="24"/>
          <w:szCs w:val="24"/>
        </w:rPr>
        <w:t xml:space="preserve">because they </w:t>
      </w:r>
      <w:r w:rsidR="007F4608">
        <w:rPr>
          <w:rFonts w:ascii="Arial" w:eastAsia="Times New Roman" w:hAnsi="Arial" w:cs="Arial"/>
          <w:b/>
          <w:bCs/>
          <w:sz w:val="24"/>
          <w:szCs w:val="24"/>
        </w:rPr>
        <w:t>are</w:t>
      </w:r>
      <w:r w:rsidRPr="007846B5">
        <w:rPr>
          <w:rFonts w:ascii="Arial" w:eastAsia="Times New Roman" w:hAnsi="Arial" w:cs="Arial"/>
          <w:b/>
          <w:bCs/>
          <w:sz w:val="24"/>
          <w:szCs w:val="24"/>
        </w:rPr>
        <w:t xml:space="preserve"> not fully registered and certified.</w:t>
      </w:r>
      <w:r w:rsidRPr="007846B5">
        <w:rPr>
          <w:rFonts w:ascii="Arial" w:eastAsia="Times New Roman" w:hAnsi="Arial" w:cs="Arial"/>
          <w:b/>
          <w:bCs/>
          <w:sz w:val="24"/>
          <w:szCs w:val="24"/>
        </w:rPr>
        <w:br/>
      </w:r>
    </w:p>
    <w:p w14:paraId="792522F5" w14:textId="77777777" w:rsidR="00E4461B" w:rsidRDefault="00DA43D4" w:rsidP="00DA43D4">
      <w:pPr>
        <w:spacing w:before="100" w:beforeAutospacing="1" w:after="100" w:afterAutospacing="1" w:line="240" w:lineRule="auto"/>
        <w:rPr>
          <w:rFonts w:ascii="Arial" w:eastAsia="Times New Roman" w:hAnsi="Arial" w:cs="Arial"/>
          <w:b/>
          <w:bCs/>
          <w:iCs/>
          <w:sz w:val="24"/>
          <w:szCs w:val="24"/>
        </w:rPr>
      </w:pPr>
      <w:r>
        <w:rPr>
          <w:rFonts w:ascii="Arial" w:eastAsia="Times New Roman" w:hAnsi="Arial" w:cs="Arial"/>
          <w:b/>
          <w:bCs/>
          <w:sz w:val="24"/>
          <w:szCs w:val="24"/>
        </w:rPr>
        <w:t>SCRIMMAGES:</w:t>
      </w:r>
      <w:r>
        <w:rPr>
          <w:rFonts w:ascii="Arial" w:eastAsia="Times New Roman" w:hAnsi="Arial" w:cs="Arial"/>
          <w:iCs/>
          <w:sz w:val="24"/>
          <w:szCs w:val="24"/>
        </w:rPr>
        <w:t xml:space="preserve">  </w:t>
      </w:r>
      <w:r>
        <w:rPr>
          <w:rFonts w:ascii="Arial" w:eastAsia="Times New Roman" w:hAnsi="Arial" w:cs="Arial"/>
          <w:b/>
          <w:bCs/>
          <w:iCs/>
          <w:sz w:val="24"/>
          <w:szCs w:val="24"/>
        </w:rPr>
        <w:t xml:space="preserve">See attached for the current list of scrimmages.  As more scrimmages </w:t>
      </w:r>
      <w:r w:rsidR="00E4461B">
        <w:rPr>
          <w:rFonts w:ascii="Arial" w:eastAsia="Times New Roman" w:hAnsi="Arial" w:cs="Arial"/>
          <w:b/>
          <w:bCs/>
          <w:iCs/>
          <w:sz w:val="24"/>
          <w:szCs w:val="24"/>
        </w:rPr>
        <w:t xml:space="preserve">become announced they will be added to the WMFOA website. At the first meeting all scrimmages will posted on the whiteboard for signup.  </w:t>
      </w:r>
    </w:p>
    <w:p w14:paraId="01B8C4A9" w14:textId="6334C622" w:rsidR="00DA43D4" w:rsidRPr="00DA43D4" w:rsidRDefault="00DA43D4" w:rsidP="00DA43D4">
      <w:pPr>
        <w:spacing w:before="100" w:beforeAutospacing="1" w:after="100" w:afterAutospacing="1" w:line="240" w:lineRule="auto"/>
        <w:rPr>
          <w:rFonts w:ascii="Arial" w:eastAsia="Times New Roman" w:hAnsi="Arial" w:cs="Arial"/>
          <w:b/>
          <w:bCs/>
          <w:iCs/>
          <w:sz w:val="24"/>
          <w:szCs w:val="24"/>
        </w:rPr>
      </w:pPr>
      <w:r>
        <w:rPr>
          <w:rFonts w:ascii="Arial" w:eastAsia="Times New Roman" w:hAnsi="Arial" w:cs="Arial"/>
          <w:b/>
          <w:bCs/>
          <w:iCs/>
          <w:sz w:val="24"/>
          <w:szCs w:val="24"/>
        </w:rPr>
        <w:t>It is expected that all officials sign up for scrimmage</w:t>
      </w:r>
      <w:r w:rsidR="00E4461B">
        <w:rPr>
          <w:rFonts w:ascii="Arial" w:eastAsia="Times New Roman" w:hAnsi="Arial" w:cs="Arial"/>
          <w:b/>
          <w:bCs/>
          <w:iCs/>
          <w:sz w:val="24"/>
          <w:szCs w:val="24"/>
        </w:rPr>
        <w:t>s.</w:t>
      </w:r>
    </w:p>
    <w:p w14:paraId="6DD9F547" w14:textId="7A95DF50" w:rsidR="00731AC3" w:rsidRDefault="007846B5" w:rsidP="00A055C6">
      <w:pPr>
        <w:spacing w:after="0" w:line="240" w:lineRule="auto"/>
      </w:pPr>
      <w:r w:rsidRPr="007846B5">
        <w:rPr>
          <w:rFonts w:ascii="Arial" w:eastAsia="Times New Roman" w:hAnsi="Arial" w:cs="Arial"/>
          <w:sz w:val="24"/>
          <w:szCs w:val="24"/>
        </w:rPr>
        <w:t xml:space="preserve">I am looking forward to working with you during the </w:t>
      </w:r>
      <w:r w:rsidR="00FA5D8C">
        <w:rPr>
          <w:rFonts w:ascii="Arial" w:eastAsia="Times New Roman" w:hAnsi="Arial" w:cs="Arial"/>
          <w:sz w:val="24"/>
          <w:szCs w:val="24"/>
        </w:rPr>
        <w:t>202</w:t>
      </w:r>
      <w:r w:rsidR="0020174F">
        <w:rPr>
          <w:rFonts w:ascii="Arial" w:eastAsia="Times New Roman" w:hAnsi="Arial" w:cs="Arial"/>
          <w:sz w:val="24"/>
          <w:szCs w:val="24"/>
        </w:rPr>
        <w:t>2</w:t>
      </w:r>
      <w:r w:rsidRPr="007846B5">
        <w:rPr>
          <w:rFonts w:ascii="Arial" w:eastAsia="Times New Roman" w:hAnsi="Arial" w:cs="Arial"/>
          <w:sz w:val="24"/>
          <w:szCs w:val="24"/>
        </w:rPr>
        <w:t xml:space="preserve"> season. I hope you all enjoy the rest of the summer.  Thank you all for your cooperation in </w:t>
      </w:r>
      <w:r w:rsidR="009F4C02">
        <w:rPr>
          <w:rFonts w:ascii="Arial" w:eastAsia="Times New Roman" w:hAnsi="Arial" w:cs="Arial"/>
          <w:sz w:val="24"/>
          <w:szCs w:val="24"/>
        </w:rPr>
        <w:t>preparing for the 202</w:t>
      </w:r>
      <w:r w:rsidR="0020174F">
        <w:rPr>
          <w:rFonts w:ascii="Arial" w:eastAsia="Times New Roman" w:hAnsi="Arial" w:cs="Arial"/>
          <w:sz w:val="24"/>
          <w:szCs w:val="24"/>
        </w:rPr>
        <w:t>2</w:t>
      </w:r>
      <w:r w:rsidR="009F4C02">
        <w:rPr>
          <w:rFonts w:ascii="Arial" w:eastAsia="Times New Roman" w:hAnsi="Arial" w:cs="Arial"/>
          <w:sz w:val="24"/>
          <w:szCs w:val="24"/>
        </w:rPr>
        <w:t xml:space="preserve"> HS Football </w:t>
      </w:r>
      <w:r w:rsidRPr="007846B5">
        <w:rPr>
          <w:rFonts w:ascii="Arial" w:eastAsia="Times New Roman" w:hAnsi="Arial" w:cs="Arial"/>
          <w:sz w:val="24"/>
          <w:szCs w:val="24"/>
        </w:rPr>
        <w:t xml:space="preserve">season. </w:t>
      </w:r>
    </w:p>
    <w:p w14:paraId="418E63E8" w14:textId="77777777" w:rsidR="00A055C6" w:rsidRDefault="00A055C6"/>
    <w:p w14:paraId="5DA38406" w14:textId="7A8E5637" w:rsidR="00FA5D8C" w:rsidRDefault="00FA5D8C">
      <w:r>
        <w:t>Links:</w:t>
      </w:r>
    </w:p>
    <w:p w14:paraId="650CD549" w14:textId="77777777" w:rsidR="00FA5D8C" w:rsidRDefault="00FA5D8C">
      <w:pPr>
        <w:rPr>
          <w:rStyle w:val="Hyperlink"/>
        </w:rPr>
      </w:pPr>
      <w:r w:rsidRPr="0020174F">
        <w:rPr>
          <w:b/>
          <w:bCs/>
          <w:i/>
          <w:iCs/>
        </w:rPr>
        <w:t>MIAA Registration</w:t>
      </w:r>
      <w:r>
        <w:t xml:space="preserve">:  </w:t>
      </w:r>
      <w:hyperlink r:id="rId6" w:history="1">
        <w:r>
          <w:rPr>
            <w:rStyle w:val="Hyperlink"/>
          </w:rPr>
          <w:t>https://miaa.arbitersports.com/front/110185/Site</w:t>
        </w:r>
      </w:hyperlink>
    </w:p>
    <w:p w14:paraId="385F3C11" w14:textId="77777777" w:rsidR="002D21A4" w:rsidRDefault="002D21A4">
      <w:r>
        <w:rPr>
          <w:rStyle w:val="Strong"/>
          <w:rFonts w:ascii="Arial" w:hAnsi="Arial" w:cs="Arial"/>
          <w:color w:val="333333"/>
          <w:sz w:val="18"/>
          <w:szCs w:val="18"/>
          <w:shd w:val="clear" w:color="auto" w:fill="FFFF00"/>
        </w:rPr>
        <w:t>It is recommended that you use Google Chrome, Safari or Firefox to register. Internet Explorer has not worked properly</w:t>
      </w:r>
    </w:p>
    <w:p w14:paraId="38903D41" w14:textId="69027FB7" w:rsidR="00FA5D8C" w:rsidRPr="004D759B" w:rsidRDefault="007F4608" w:rsidP="00FA5D8C">
      <w:pPr>
        <w:rPr>
          <w:rFonts w:cstheme="minorHAnsi"/>
          <w:b/>
        </w:rPr>
      </w:pPr>
      <w:r w:rsidRPr="0020174F">
        <w:rPr>
          <w:b/>
          <w:bCs/>
          <w:i/>
          <w:iCs/>
        </w:rPr>
        <w:t>Arbiter Pay</w:t>
      </w:r>
      <w:r>
        <w:t xml:space="preserve">:  </w:t>
      </w:r>
      <w:r w:rsidR="00163270">
        <w:t xml:space="preserve">                                                                                                                                                           </w:t>
      </w:r>
      <w:r w:rsidR="0020174F">
        <w:t xml:space="preserve">Amherst, </w:t>
      </w:r>
      <w:r>
        <w:rPr>
          <w:rFonts w:cstheme="minorHAnsi"/>
        </w:rPr>
        <w:t>Frontier</w:t>
      </w:r>
      <w:r w:rsidR="0020174F">
        <w:rPr>
          <w:rFonts w:cstheme="minorHAnsi"/>
        </w:rPr>
        <w:t>,</w:t>
      </w:r>
      <w:r>
        <w:rPr>
          <w:rFonts w:cstheme="minorHAnsi"/>
        </w:rPr>
        <w:t xml:space="preserve"> and Holyoke </w:t>
      </w:r>
      <w:r w:rsidR="00FA5D8C" w:rsidRPr="002C6D6C">
        <w:rPr>
          <w:rFonts w:cstheme="minorHAnsi"/>
        </w:rPr>
        <w:t>are</w:t>
      </w:r>
      <w:r>
        <w:rPr>
          <w:rFonts w:cstheme="minorHAnsi"/>
        </w:rPr>
        <w:t xml:space="preserve"> the schools I am aware of that are</w:t>
      </w:r>
      <w:r w:rsidR="00FA5D8C" w:rsidRPr="002C6D6C">
        <w:rPr>
          <w:rFonts w:cstheme="minorHAnsi"/>
        </w:rPr>
        <w:t xml:space="preserve"> paying via Arbiter </w:t>
      </w:r>
      <w:r w:rsidR="00163270">
        <w:rPr>
          <w:rFonts w:cstheme="minorHAnsi"/>
        </w:rPr>
        <w:t xml:space="preserve">Pay </w:t>
      </w:r>
      <w:r w:rsidR="00FA5D8C" w:rsidRPr="002C6D6C">
        <w:rPr>
          <w:rFonts w:cstheme="minorHAnsi"/>
        </w:rPr>
        <w:t>this season.</w:t>
      </w:r>
      <w:r>
        <w:rPr>
          <w:rFonts w:cstheme="minorHAnsi"/>
        </w:rPr>
        <w:t xml:space="preserve">  </w:t>
      </w:r>
    </w:p>
    <w:p w14:paraId="108AC1BB" w14:textId="77777777" w:rsidR="00FA5D8C" w:rsidRPr="002C6D6C" w:rsidRDefault="00FA5D8C" w:rsidP="00FA5D8C">
      <w:pPr>
        <w:numPr>
          <w:ilvl w:val="0"/>
          <w:numId w:val="4"/>
        </w:numPr>
        <w:spacing w:after="0" w:line="240" w:lineRule="auto"/>
        <w:rPr>
          <w:rFonts w:eastAsia="Times New Roman" w:cstheme="minorHAnsi"/>
          <w:color w:val="000000"/>
        </w:rPr>
      </w:pPr>
      <w:r w:rsidRPr="002C6D6C">
        <w:rPr>
          <w:rFonts w:eastAsia="Times New Roman" w:cstheme="minorHAnsi"/>
          <w:color w:val="000000"/>
          <w:shd w:val="clear" w:color="auto" w:fill="FFFF00"/>
        </w:rPr>
        <w:t xml:space="preserve">Visit </w:t>
      </w:r>
      <w:hyperlink r:id="rId7" w:tgtFrame="_blank" w:history="1">
        <w:r w:rsidRPr="002C6D6C">
          <w:rPr>
            <w:rFonts w:eastAsia="Times New Roman" w:cstheme="minorHAnsi"/>
            <w:color w:val="0000FF"/>
            <w:u w:val="single"/>
            <w:shd w:val="clear" w:color="auto" w:fill="FFFF00"/>
          </w:rPr>
          <w:t>www.arbiterpay.com</w:t>
        </w:r>
      </w:hyperlink>
      <w:r w:rsidRPr="002C6D6C">
        <w:rPr>
          <w:rFonts w:eastAsia="Times New Roman" w:cstheme="minorHAnsi"/>
          <w:color w:val="000000"/>
          <w:shd w:val="clear" w:color="auto" w:fill="FFFF00"/>
        </w:rPr>
        <w:t xml:space="preserve"> and set up your free official’s account. </w:t>
      </w:r>
    </w:p>
    <w:p w14:paraId="3636D19D" w14:textId="77777777" w:rsidR="00FA5D8C" w:rsidRPr="002C6D6C" w:rsidRDefault="00FA5D8C" w:rsidP="00FA5D8C">
      <w:pPr>
        <w:numPr>
          <w:ilvl w:val="1"/>
          <w:numId w:val="4"/>
        </w:numPr>
        <w:spacing w:after="0" w:line="240" w:lineRule="auto"/>
        <w:rPr>
          <w:rFonts w:eastAsia="Times New Roman" w:cstheme="minorHAnsi"/>
          <w:color w:val="000000"/>
        </w:rPr>
      </w:pPr>
      <w:r w:rsidRPr="002C6D6C">
        <w:rPr>
          <w:rFonts w:eastAsia="Times New Roman" w:cstheme="minorHAnsi"/>
          <w:color w:val="000000"/>
        </w:rPr>
        <w:t>Click on the link on the top right that says “Sign Up Today” &amp; Select “Sports Official”</w:t>
      </w:r>
    </w:p>
    <w:p w14:paraId="70145417" w14:textId="77777777" w:rsidR="00FA5D8C" w:rsidRPr="002C6D6C" w:rsidRDefault="00FA5D8C" w:rsidP="00FA5D8C">
      <w:pPr>
        <w:numPr>
          <w:ilvl w:val="1"/>
          <w:numId w:val="4"/>
        </w:numPr>
        <w:spacing w:after="0" w:line="240" w:lineRule="auto"/>
        <w:rPr>
          <w:rFonts w:eastAsia="Times New Roman" w:cstheme="minorHAnsi"/>
          <w:color w:val="000000"/>
        </w:rPr>
      </w:pPr>
      <w:r w:rsidRPr="002C6D6C">
        <w:rPr>
          <w:rFonts w:eastAsia="Times New Roman" w:cstheme="minorHAnsi"/>
          <w:color w:val="000000"/>
        </w:rPr>
        <w:t>Fill out registration form</w:t>
      </w:r>
    </w:p>
    <w:p w14:paraId="56EAF150" w14:textId="77777777" w:rsidR="00FA5D8C" w:rsidRPr="002C6D6C" w:rsidRDefault="00FA5D8C" w:rsidP="00FA5D8C">
      <w:pPr>
        <w:numPr>
          <w:ilvl w:val="1"/>
          <w:numId w:val="4"/>
        </w:numPr>
        <w:spacing w:after="0" w:line="240" w:lineRule="auto"/>
        <w:rPr>
          <w:rFonts w:eastAsia="Times New Roman" w:cstheme="minorHAnsi"/>
          <w:color w:val="000000"/>
        </w:rPr>
      </w:pPr>
      <w:r w:rsidRPr="002C6D6C">
        <w:rPr>
          <w:rFonts w:eastAsia="Times New Roman" w:cstheme="minorHAnsi"/>
          <w:color w:val="000000"/>
        </w:rPr>
        <w:t xml:space="preserve">Accept the terms and agreements and submit registration. Once you submit, you will be prompted to sign into your new </w:t>
      </w:r>
      <w:proofErr w:type="spellStart"/>
      <w:r w:rsidRPr="002C6D6C">
        <w:rPr>
          <w:rFonts w:eastAsia="Times New Roman" w:cstheme="minorHAnsi"/>
          <w:color w:val="000000"/>
        </w:rPr>
        <w:t>ArbiterPay</w:t>
      </w:r>
      <w:proofErr w:type="spellEnd"/>
      <w:r w:rsidRPr="002C6D6C">
        <w:rPr>
          <w:rFonts w:eastAsia="Times New Roman" w:cstheme="minorHAnsi"/>
          <w:color w:val="000000"/>
        </w:rPr>
        <w:t xml:space="preserve"> Trust account!</w:t>
      </w:r>
    </w:p>
    <w:p w14:paraId="0E3866C1" w14:textId="77777777" w:rsidR="00FA5D8C" w:rsidRDefault="00FA5D8C"/>
    <w:p w14:paraId="24CAA1AD" w14:textId="49A130FC" w:rsidR="00FA5D8C" w:rsidRDefault="0020174F">
      <w:pPr>
        <w:rPr>
          <w:rStyle w:val="Hyperlink"/>
        </w:rPr>
      </w:pPr>
      <w:r w:rsidRPr="0020174F">
        <w:rPr>
          <w:b/>
          <w:bCs/>
          <w:i/>
          <w:iCs/>
        </w:rPr>
        <w:t xml:space="preserve">NFHS </w:t>
      </w:r>
      <w:r w:rsidR="004D759B" w:rsidRPr="0020174F">
        <w:rPr>
          <w:b/>
          <w:bCs/>
          <w:i/>
          <w:iCs/>
        </w:rPr>
        <w:t>Concussion Training</w:t>
      </w:r>
      <w:r w:rsidR="004D759B">
        <w:t xml:space="preserve">:  </w:t>
      </w:r>
      <w:hyperlink r:id="rId8" w:history="1">
        <w:r w:rsidR="004D759B">
          <w:rPr>
            <w:rStyle w:val="Hyperlink"/>
          </w:rPr>
          <w:t>https://nfhslearn.com/courses/concussion-in-sports-2</w:t>
        </w:r>
      </w:hyperlink>
      <w:r w:rsidR="007F4608">
        <w:rPr>
          <w:rStyle w:val="Hyperlink"/>
        </w:rPr>
        <w:t xml:space="preserve"> </w:t>
      </w:r>
    </w:p>
    <w:p w14:paraId="0CA94018" w14:textId="77777777" w:rsidR="002D21A4" w:rsidRPr="002D21A4" w:rsidRDefault="002D21A4" w:rsidP="002D21A4">
      <w:pPr>
        <w:tabs>
          <w:tab w:val="left" w:pos="7680"/>
        </w:tabs>
        <w:rPr>
          <w:rStyle w:val="Hyperlink"/>
          <w:b/>
          <w:color w:val="auto"/>
        </w:rPr>
      </w:pPr>
      <w:r w:rsidRPr="002D21A4">
        <w:rPr>
          <w:rStyle w:val="Hyperlink"/>
          <w:b/>
          <w:color w:val="auto"/>
        </w:rPr>
        <w:t>MISCELLANEOUS</w:t>
      </w:r>
    </w:p>
    <w:p w14:paraId="540C8ED1" w14:textId="115D1B4C" w:rsidR="007F4608" w:rsidRPr="007F4608" w:rsidRDefault="007F4608">
      <w:pPr>
        <w:rPr>
          <w:rStyle w:val="Hyperlink"/>
          <w:color w:val="auto"/>
          <w:u w:val="none"/>
        </w:rPr>
      </w:pPr>
      <w:r w:rsidRPr="007F4608">
        <w:rPr>
          <w:rStyle w:val="Hyperlink"/>
          <w:color w:val="auto"/>
          <w:u w:val="none"/>
        </w:rPr>
        <w:t xml:space="preserve">New </w:t>
      </w:r>
      <w:r w:rsidR="00DA43D4">
        <w:rPr>
          <w:rStyle w:val="Hyperlink"/>
          <w:color w:val="auto"/>
          <w:u w:val="none"/>
        </w:rPr>
        <w:t>C</w:t>
      </w:r>
      <w:r w:rsidRPr="007F4608">
        <w:rPr>
          <w:rStyle w:val="Hyperlink"/>
          <w:color w:val="auto"/>
          <w:u w:val="none"/>
        </w:rPr>
        <w:t xml:space="preserve">oaches:  </w:t>
      </w:r>
      <w:r w:rsidR="0020174F">
        <w:rPr>
          <w:rStyle w:val="Hyperlink"/>
          <w:color w:val="auto"/>
          <w:u w:val="none"/>
        </w:rPr>
        <w:t>South Hadley</w:t>
      </w:r>
    </w:p>
    <w:p w14:paraId="00CFC750" w14:textId="7AA1FD69" w:rsidR="007F4608" w:rsidRDefault="007F4608">
      <w:pPr>
        <w:rPr>
          <w:rStyle w:val="Hyperlink"/>
          <w:color w:val="auto"/>
          <w:u w:val="none"/>
        </w:rPr>
      </w:pPr>
      <w:r w:rsidRPr="007F4608">
        <w:rPr>
          <w:rStyle w:val="Hyperlink"/>
          <w:color w:val="auto"/>
          <w:u w:val="none"/>
        </w:rPr>
        <w:t xml:space="preserve">New AD’s:  </w:t>
      </w:r>
      <w:proofErr w:type="spellStart"/>
      <w:r w:rsidR="0020174F">
        <w:rPr>
          <w:rStyle w:val="Hyperlink"/>
          <w:color w:val="auto"/>
          <w:u w:val="none"/>
        </w:rPr>
        <w:t>Minnechaug</w:t>
      </w:r>
      <w:proofErr w:type="spellEnd"/>
    </w:p>
    <w:p w14:paraId="4D2213A3" w14:textId="21CC6F96" w:rsidR="00E4461B" w:rsidRPr="007F4608" w:rsidRDefault="00E4461B">
      <w:pPr>
        <w:rPr>
          <w:rStyle w:val="Hyperlink"/>
          <w:color w:val="auto"/>
          <w:u w:val="none"/>
        </w:rPr>
      </w:pPr>
      <w:r>
        <w:rPr>
          <w:rStyle w:val="Hyperlink"/>
          <w:color w:val="auto"/>
          <w:u w:val="none"/>
        </w:rPr>
        <w:t>New Team:  Springfield International Charter School (SICS)</w:t>
      </w:r>
      <w:r w:rsidR="00A055C6">
        <w:rPr>
          <w:rStyle w:val="Hyperlink"/>
          <w:color w:val="auto"/>
          <w:u w:val="none"/>
        </w:rPr>
        <w:t xml:space="preserve"> will play a JV schedule in 2022</w:t>
      </w:r>
    </w:p>
    <w:p w14:paraId="2097FFAD" w14:textId="335299EF" w:rsidR="002D21A4" w:rsidRDefault="002D21A4">
      <w:r>
        <w:t xml:space="preserve">Easthampton will be </w:t>
      </w:r>
      <w:r w:rsidR="0020174F">
        <w:t xml:space="preserve">still </w:t>
      </w:r>
      <w:r>
        <w:t xml:space="preserve">playing games at Smith Voc. as White Brook Middle School is </w:t>
      </w:r>
      <w:r w:rsidR="0020174F">
        <w:t>not ready.</w:t>
      </w:r>
      <w:r>
        <w:t xml:space="preserve"> </w:t>
      </w:r>
    </w:p>
    <w:p w14:paraId="02385EE7" w14:textId="62A4E789" w:rsidR="004D759B" w:rsidRDefault="004D759B">
      <w:r>
        <w:t>Regards,</w:t>
      </w:r>
    </w:p>
    <w:p w14:paraId="479D693B" w14:textId="77777777" w:rsidR="004D759B" w:rsidRDefault="004D759B">
      <w:r>
        <w:t>Jim Quenneville,</w:t>
      </w:r>
    </w:p>
    <w:p w14:paraId="7CDAE7CE" w14:textId="77777777" w:rsidR="004D759B" w:rsidRDefault="004D759B">
      <w:r>
        <w:t>PVIAC Football Commissioner</w:t>
      </w:r>
    </w:p>
    <w:p w14:paraId="74FBC5D7" w14:textId="77777777" w:rsidR="004D759B" w:rsidRDefault="00000000">
      <w:hyperlink r:id="rId9" w:history="1">
        <w:r w:rsidR="004D759B" w:rsidRPr="00BB6698">
          <w:rPr>
            <w:rStyle w:val="Hyperlink"/>
          </w:rPr>
          <w:t>jquenneville3999@charter.net</w:t>
        </w:r>
      </w:hyperlink>
    </w:p>
    <w:sectPr w:rsidR="004D759B" w:rsidSect="009F4C0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839"/>
    <w:multiLevelType w:val="multilevel"/>
    <w:tmpl w:val="E814D1F0"/>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15:restartNumberingAfterBreak="0">
    <w:nsid w:val="383F7CAC"/>
    <w:multiLevelType w:val="multilevel"/>
    <w:tmpl w:val="4768A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1509DD"/>
    <w:multiLevelType w:val="multilevel"/>
    <w:tmpl w:val="0F42AA0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254ABD"/>
    <w:multiLevelType w:val="multilevel"/>
    <w:tmpl w:val="F8EC1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337983">
    <w:abstractNumId w:val="2"/>
  </w:num>
  <w:num w:numId="2" w16cid:durableId="1140153158">
    <w:abstractNumId w:val="1"/>
  </w:num>
  <w:num w:numId="3" w16cid:durableId="241064569">
    <w:abstractNumId w:val="0"/>
  </w:num>
  <w:num w:numId="4" w16cid:durableId="2081823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B5"/>
    <w:rsid w:val="00004CCF"/>
    <w:rsid w:val="00163270"/>
    <w:rsid w:val="0020174F"/>
    <w:rsid w:val="002D21A4"/>
    <w:rsid w:val="003A3A9B"/>
    <w:rsid w:val="004D759B"/>
    <w:rsid w:val="00644794"/>
    <w:rsid w:val="00731AC3"/>
    <w:rsid w:val="007846B5"/>
    <w:rsid w:val="007F4608"/>
    <w:rsid w:val="009F4C02"/>
    <w:rsid w:val="00A055C6"/>
    <w:rsid w:val="00DA43D4"/>
    <w:rsid w:val="00E4461B"/>
    <w:rsid w:val="00F40B46"/>
    <w:rsid w:val="00FA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46CB"/>
  <w15:chartTrackingRefBased/>
  <w15:docId w15:val="{B57E8CE8-7776-452F-84DE-1F7FE095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46B5"/>
    <w:rPr>
      <w:b/>
      <w:bCs/>
    </w:rPr>
  </w:style>
  <w:style w:type="character" w:styleId="Hyperlink">
    <w:name w:val="Hyperlink"/>
    <w:basedOn w:val="DefaultParagraphFont"/>
    <w:uiPriority w:val="99"/>
    <w:unhideWhenUsed/>
    <w:rsid w:val="00FA5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441877">
      <w:bodyDiv w:val="1"/>
      <w:marLeft w:val="0"/>
      <w:marRight w:val="0"/>
      <w:marTop w:val="0"/>
      <w:marBottom w:val="0"/>
      <w:divBdr>
        <w:top w:val="none" w:sz="0" w:space="0" w:color="auto"/>
        <w:left w:val="none" w:sz="0" w:space="0" w:color="auto"/>
        <w:bottom w:val="none" w:sz="0" w:space="0" w:color="auto"/>
        <w:right w:val="none" w:sz="0" w:space="0" w:color="auto"/>
      </w:divBdr>
      <w:divsChild>
        <w:div w:id="1442409371">
          <w:marLeft w:val="0"/>
          <w:marRight w:val="0"/>
          <w:marTop w:val="0"/>
          <w:marBottom w:val="0"/>
          <w:divBdr>
            <w:top w:val="none" w:sz="0" w:space="0" w:color="auto"/>
            <w:left w:val="none" w:sz="0" w:space="0" w:color="auto"/>
            <w:bottom w:val="none" w:sz="0" w:space="0" w:color="auto"/>
            <w:right w:val="none" w:sz="0" w:space="0" w:color="auto"/>
          </w:divBdr>
          <w:divsChild>
            <w:div w:id="1523125958">
              <w:marLeft w:val="0"/>
              <w:marRight w:val="0"/>
              <w:marTop w:val="0"/>
              <w:marBottom w:val="0"/>
              <w:divBdr>
                <w:top w:val="none" w:sz="0" w:space="0" w:color="auto"/>
                <w:left w:val="none" w:sz="0" w:space="0" w:color="auto"/>
                <w:bottom w:val="none" w:sz="0" w:space="0" w:color="auto"/>
                <w:right w:val="none" w:sz="0" w:space="0" w:color="auto"/>
              </w:divBdr>
              <w:divsChild>
                <w:div w:id="152528859">
                  <w:marLeft w:val="0"/>
                  <w:marRight w:val="0"/>
                  <w:marTop w:val="0"/>
                  <w:marBottom w:val="0"/>
                  <w:divBdr>
                    <w:top w:val="none" w:sz="0" w:space="0" w:color="auto"/>
                    <w:left w:val="none" w:sz="0" w:space="0" w:color="auto"/>
                    <w:bottom w:val="none" w:sz="0" w:space="0" w:color="auto"/>
                    <w:right w:val="none" w:sz="0" w:space="0" w:color="auto"/>
                  </w:divBdr>
                  <w:divsChild>
                    <w:div w:id="1593850764">
                      <w:marLeft w:val="0"/>
                      <w:marRight w:val="0"/>
                      <w:marTop w:val="0"/>
                      <w:marBottom w:val="0"/>
                      <w:divBdr>
                        <w:top w:val="none" w:sz="0" w:space="0" w:color="auto"/>
                        <w:left w:val="none" w:sz="0" w:space="0" w:color="auto"/>
                        <w:bottom w:val="none" w:sz="0" w:space="0" w:color="auto"/>
                        <w:right w:val="none" w:sz="0" w:space="0" w:color="auto"/>
                      </w:divBdr>
                      <w:divsChild>
                        <w:div w:id="464588610">
                          <w:marLeft w:val="0"/>
                          <w:marRight w:val="0"/>
                          <w:marTop w:val="120"/>
                          <w:marBottom w:val="0"/>
                          <w:divBdr>
                            <w:top w:val="none" w:sz="0" w:space="0" w:color="auto"/>
                            <w:left w:val="none" w:sz="0" w:space="0" w:color="auto"/>
                            <w:bottom w:val="none" w:sz="0" w:space="0" w:color="auto"/>
                            <w:right w:val="none" w:sz="0" w:space="0" w:color="auto"/>
                          </w:divBdr>
                          <w:divsChild>
                            <w:div w:id="9742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hslearn.com/courses/concussion-in-sports-2" TargetMode="External"/><Relationship Id="rId3" Type="http://schemas.openxmlformats.org/officeDocument/2006/relationships/styles" Target="styles.xml"/><Relationship Id="rId7" Type="http://schemas.openxmlformats.org/officeDocument/2006/relationships/hyperlink" Target="http://www.arbiterp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aa.arbitersports.com/front/110185/Sit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quenneville3999@char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EFC3-EEC4-42EB-AD17-E63CF060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Quenneville</dc:creator>
  <cp:keywords/>
  <dc:description/>
  <cp:lastModifiedBy>Jim Quenneville</cp:lastModifiedBy>
  <cp:revision>2</cp:revision>
  <dcterms:created xsi:type="dcterms:W3CDTF">2022-07-07T00:13:00Z</dcterms:created>
  <dcterms:modified xsi:type="dcterms:W3CDTF">2022-07-07T00:13:00Z</dcterms:modified>
</cp:coreProperties>
</file>